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3"/>
        <w:tblpPr w:leftFromText="181" w:rightFromText="181" w:vertAnchor="text" w:horzAnchor="margin" w:tblpY="1"/>
        <w:tblOverlap w:val="never"/>
        <w:tblW w:w="5000" w:type="pct"/>
        <w:tblLook w:val="04A0" w:firstRow="1" w:lastRow="0" w:firstColumn="1" w:lastColumn="0" w:noHBand="0" w:noVBand="1"/>
      </w:tblPr>
      <w:tblGrid>
        <w:gridCol w:w="616"/>
        <w:gridCol w:w="3035"/>
        <w:gridCol w:w="2865"/>
        <w:gridCol w:w="3112"/>
      </w:tblGrid>
      <w:tr w:rsidR="00446F04" w:rsidRPr="00682B25" w14:paraId="372A43BA" w14:textId="77777777" w:rsidTr="00623ED3">
        <w:trPr>
          <w:tblHeader/>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508E2F9C" w14:textId="77777777" w:rsidR="00446F04" w:rsidRPr="00682B25" w:rsidRDefault="00446F04" w:rsidP="00021180">
            <w:pPr>
              <w:spacing w:before="60" w:after="60" w:line="256" w:lineRule="auto"/>
              <w:jc w:val="center"/>
              <w:rPr>
                <w:rFonts w:asciiTheme="minorHAnsi" w:hAnsiTheme="minorHAnsi" w:cstheme="minorHAnsi"/>
                <w:b/>
                <w:bCs/>
                <w:sz w:val="22"/>
                <w:szCs w:val="22"/>
              </w:rPr>
            </w:pPr>
            <w:r w:rsidRPr="00682B25">
              <w:rPr>
                <w:rFonts w:asciiTheme="minorHAnsi" w:eastAsiaTheme="minorHAnsi" w:hAnsiTheme="minorHAnsi" w:cstheme="minorHAnsi"/>
                <w:b/>
                <w:bCs/>
                <w:sz w:val="22"/>
                <w:szCs w:val="22"/>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E8E8E8" w:themeFill="background2"/>
            <w:vAlign w:val="center"/>
            <w:hideMark/>
          </w:tcPr>
          <w:p w14:paraId="79C5456A" w14:textId="77777777" w:rsidR="00446F04" w:rsidRPr="00682B25" w:rsidRDefault="00446F04" w:rsidP="00021180">
            <w:pPr>
              <w:spacing w:before="60" w:after="60" w:line="256" w:lineRule="auto"/>
              <w:jc w:val="center"/>
              <w:rPr>
                <w:rFonts w:asciiTheme="minorHAnsi" w:hAnsiTheme="minorHAnsi" w:cstheme="minorHAnsi"/>
                <w:b/>
                <w:bCs/>
                <w:sz w:val="22"/>
                <w:szCs w:val="22"/>
              </w:rPr>
            </w:pPr>
            <w:r w:rsidRPr="00682B25">
              <w:rPr>
                <w:rFonts w:asciiTheme="minorHAnsi" w:hAnsiTheme="minorHAnsi" w:cstheme="minorHAnsi"/>
                <w:b/>
                <w:bCs/>
                <w:color w:val="000000"/>
                <w:sz w:val="22"/>
                <w:szCs w:val="22"/>
              </w:rPr>
              <w:t>Kvalifikacijos reikalavimas</w:t>
            </w:r>
            <w:r w:rsidRPr="00682B25">
              <w:rPr>
                <w:rStyle w:val="FootnoteReference"/>
                <w:rFonts w:asciiTheme="minorHAnsi" w:hAnsiTheme="minorHAnsi" w:cstheme="minorHAnsi"/>
                <w:b/>
                <w:bCs/>
                <w:color w:val="000000"/>
                <w:sz w:val="22"/>
                <w:szCs w:val="22"/>
              </w:rPr>
              <w:footnoteReference w:id="1"/>
            </w:r>
          </w:p>
        </w:tc>
        <w:tc>
          <w:tcPr>
            <w:tcW w:w="148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E8E8E8" w:themeFill="background2"/>
            <w:vAlign w:val="center"/>
          </w:tcPr>
          <w:p w14:paraId="2004FA3B" w14:textId="77777777" w:rsidR="00446F04" w:rsidRPr="00682B25" w:rsidRDefault="00446F04" w:rsidP="00021180">
            <w:pPr>
              <w:autoSpaceDE w:val="0"/>
              <w:autoSpaceDN w:val="0"/>
              <w:adjustRightInd w:val="0"/>
              <w:jc w:val="center"/>
              <w:rPr>
                <w:rFonts w:asciiTheme="minorHAnsi" w:hAnsiTheme="minorHAnsi" w:cstheme="minorHAnsi"/>
                <w:b/>
                <w:bCs/>
                <w:color w:val="000000"/>
                <w:sz w:val="22"/>
                <w:szCs w:val="22"/>
              </w:rPr>
            </w:pPr>
            <w:r w:rsidRPr="00682B25">
              <w:rPr>
                <w:rFonts w:asciiTheme="minorHAnsi" w:hAnsiTheme="minorHAnsi" w:cstheme="minorHAnsi"/>
                <w:b/>
                <w:bCs/>
                <w:color w:val="000000"/>
                <w:sz w:val="22"/>
                <w:szCs w:val="22"/>
              </w:rPr>
              <w:t>Atitiktį reikalavimui įrodantys  dokumentai</w:t>
            </w:r>
          </w:p>
        </w:tc>
        <w:tc>
          <w:tcPr>
            <w:tcW w:w="16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tcPr>
          <w:p w14:paraId="7A0073AF" w14:textId="77777777" w:rsidR="00446F04" w:rsidRPr="00682B25" w:rsidRDefault="00446F04" w:rsidP="00021180">
            <w:pPr>
              <w:autoSpaceDE w:val="0"/>
              <w:autoSpaceDN w:val="0"/>
              <w:adjustRightInd w:val="0"/>
              <w:jc w:val="center"/>
              <w:rPr>
                <w:rFonts w:asciiTheme="minorHAnsi" w:hAnsiTheme="minorHAnsi" w:cstheme="minorHAnsi"/>
                <w:b/>
                <w:bCs/>
                <w:color w:val="000000"/>
                <w:sz w:val="22"/>
                <w:szCs w:val="22"/>
              </w:rPr>
            </w:pPr>
            <w:r w:rsidRPr="00682B25">
              <w:rPr>
                <w:rFonts w:asciiTheme="minorHAnsi" w:hAnsiTheme="minorHAnsi" w:cstheme="minorHAnsi"/>
                <w:b/>
                <w:bCs/>
                <w:color w:val="000000"/>
                <w:sz w:val="22"/>
                <w:szCs w:val="22"/>
              </w:rPr>
              <w:t>Subjektas, kuris turi atitikti reikalavimą</w:t>
            </w:r>
          </w:p>
          <w:p w14:paraId="7E6300FF" w14:textId="6E80CC43" w:rsidR="00446F04" w:rsidRPr="00682B25" w:rsidRDefault="00446F04" w:rsidP="00021180">
            <w:pPr>
              <w:autoSpaceDE w:val="0"/>
              <w:autoSpaceDN w:val="0"/>
              <w:adjustRightInd w:val="0"/>
              <w:jc w:val="center"/>
              <w:rPr>
                <w:rFonts w:asciiTheme="minorHAnsi" w:hAnsiTheme="minorHAnsi" w:cstheme="minorHAnsi"/>
                <w:b/>
                <w:bCs/>
                <w:color w:val="000000"/>
                <w:sz w:val="22"/>
                <w:szCs w:val="22"/>
              </w:rPr>
            </w:pPr>
          </w:p>
        </w:tc>
      </w:tr>
      <w:tr w:rsidR="00446F04" w:rsidRPr="00682B25" w14:paraId="519992B7" w14:textId="77777777" w:rsidTr="00446F04">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5119B" w14:textId="77777777" w:rsidR="00446F04" w:rsidRPr="00682B25" w:rsidRDefault="00446F04" w:rsidP="00446F04">
            <w:pPr>
              <w:pStyle w:val="ListParagraph"/>
              <w:numPr>
                <w:ilvl w:val="0"/>
                <w:numId w:val="1"/>
              </w:numPr>
              <w:spacing w:before="60" w:after="60" w:line="257" w:lineRule="auto"/>
              <w:ind w:left="357" w:hanging="357"/>
              <w:rPr>
                <w:rFonts w:asciiTheme="minorHAnsi" w:eastAsiaTheme="minorHAnsi" w:hAnsiTheme="minorHAnsi" w:cstheme="minorHAnsi"/>
                <w:sz w:val="22"/>
                <w:szCs w:val="22"/>
              </w:rPr>
            </w:pPr>
          </w:p>
        </w:tc>
        <w:tc>
          <w:tcPr>
            <w:tcW w:w="46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15BC0" w14:textId="77777777" w:rsidR="00446F04" w:rsidRPr="00682B25" w:rsidRDefault="00446F04" w:rsidP="00021180">
            <w:pPr>
              <w:autoSpaceDE w:val="0"/>
              <w:autoSpaceDN w:val="0"/>
              <w:adjustRightInd w:val="0"/>
              <w:rPr>
                <w:rFonts w:asciiTheme="minorHAnsi" w:hAnsiTheme="minorHAnsi" w:cstheme="minorHAnsi"/>
                <w:b/>
                <w:bCs/>
                <w:color w:val="000000"/>
                <w:sz w:val="22"/>
                <w:szCs w:val="22"/>
              </w:rPr>
            </w:pPr>
            <w:r w:rsidRPr="00682B25">
              <w:rPr>
                <w:rFonts w:asciiTheme="minorHAnsi" w:hAnsiTheme="minorHAnsi" w:cstheme="minorHAnsi"/>
                <w:b/>
                <w:bCs/>
                <w:color w:val="000000"/>
                <w:sz w:val="22"/>
                <w:szCs w:val="22"/>
              </w:rPr>
              <w:t>Teisė verstis veikla</w:t>
            </w:r>
          </w:p>
        </w:tc>
      </w:tr>
      <w:tr w:rsidR="00446F04" w:rsidRPr="00682B25" w14:paraId="6411DC98" w14:textId="77777777" w:rsidTr="00623ED3">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E58A4" w14:textId="77777777" w:rsidR="00446F04" w:rsidRPr="00682B25" w:rsidRDefault="00446F04" w:rsidP="00021180">
            <w:pPr>
              <w:pStyle w:val="ListParagraph"/>
              <w:spacing w:before="60" w:after="60" w:line="257" w:lineRule="auto"/>
              <w:ind w:left="0"/>
              <w:jc w:val="right"/>
              <w:rPr>
                <w:rFonts w:asciiTheme="minorHAnsi" w:eastAsiaTheme="minorHAnsi" w:hAnsiTheme="minorHAnsi" w:cstheme="minorHAnsi"/>
                <w:sz w:val="22"/>
                <w:szCs w:val="22"/>
              </w:rPr>
            </w:pPr>
            <w:r w:rsidRPr="00682B25">
              <w:rPr>
                <w:rFonts w:asciiTheme="minorHAnsi" w:eastAsiaTheme="minorHAnsi" w:hAnsiTheme="minorHAnsi" w:cstheme="minorHAnsi"/>
                <w:sz w:val="22"/>
                <w:szCs w:val="22"/>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40D52E1" w14:textId="77777777" w:rsidR="00446F04" w:rsidRPr="00623ED3" w:rsidRDefault="00446F04" w:rsidP="00446F04">
            <w:pPr>
              <w:autoSpaceDE w:val="0"/>
              <w:autoSpaceDN w:val="0"/>
              <w:adjustRightInd w:val="0"/>
              <w:rPr>
                <w:color w:val="000000"/>
                <w:sz w:val="20"/>
                <w:szCs w:val="20"/>
              </w:rPr>
            </w:pPr>
            <w:r w:rsidRPr="00623ED3">
              <w:rPr>
                <w:color w:val="000000"/>
                <w:sz w:val="20"/>
                <w:szCs w:val="20"/>
              </w:rPr>
              <w:t xml:space="preserve">Teikėjas turi teisę verstis statinių projektavimo veikla, reikalinga pirkimo sutarčiai įvykdyti, įskaitant nekilnojamo kultūros paveldo objektų tvarkybos darbų projektavimo paslaugas, kai toki teisė privaloma pagal teisės aktus. </w:t>
            </w:r>
          </w:p>
          <w:p w14:paraId="1E316386" w14:textId="77777777" w:rsidR="00446F04" w:rsidRPr="00623ED3" w:rsidRDefault="00446F04" w:rsidP="00446F04">
            <w:pPr>
              <w:autoSpaceDE w:val="0"/>
              <w:autoSpaceDN w:val="0"/>
              <w:adjustRightInd w:val="0"/>
              <w:rPr>
                <w:color w:val="000000"/>
                <w:sz w:val="20"/>
                <w:szCs w:val="20"/>
              </w:rPr>
            </w:pPr>
          </w:p>
          <w:p w14:paraId="7F820C98" w14:textId="7ACAE057" w:rsidR="00446F04" w:rsidRPr="00623ED3" w:rsidRDefault="00446F04" w:rsidP="00021180">
            <w:pPr>
              <w:autoSpaceDE w:val="0"/>
              <w:autoSpaceDN w:val="0"/>
              <w:adjustRightInd w:val="0"/>
              <w:rPr>
                <w:i/>
                <w:iCs/>
                <w:color w:val="000000"/>
                <w:sz w:val="20"/>
                <w:szCs w:val="20"/>
              </w:rPr>
            </w:pPr>
          </w:p>
        </w:tc>
        <w:tc>
          <w:tcPr>
            <w:tcW w:w="1488" w:type="pct"/>
            <w:tcBorders>
              <w:top w:val="single" w:sz="4" w:space="0" w:color="000000" w:themeColor="text1"/>
              <w:left w:val="single" w:sz="4" w:space="0" w:color="auto"/>
              <w:bottom w:val="single" w:sz="4" w:space="0" w:color="000000" w:themeColor="text1"/>
              <w:right w:val="single" w:sz="4" w:space="0" w:color="000000" w:themeColor="text1"/>
            </w:tcBorders>
          </w:tcPr>
          <w:p w14:paraId="741BF887" w14:textId="0EB4EC7F" w:rsidR="00446F04" w:rsidRPr="00623ED3" w:rsidRDefault="00446F04" w:rsidP="00021180">
            <w:pPr>
              <w:autoSpaceDE w:val="0"/>
              <w:autoSpaceDN w:val="0"/>
              <w:adjustRightInd w:val="0"/>
              <w:rPr>
                <w:color w:val="000000"/>
                <w:sz w:val="20"/>
                <w:szCs w:val="20"/>
                <w:lang w:val="pt-PT"/>
              </w:rPr>
            </w:pPr>
            <w:r w:rsidRPr="00623ED3">
              <w:rPr>
                <w:color w:val="000000"/>
                <w:sz w:val="20"/>
                <w:szCs w:val="20"/>
                <w:lang w:val="pt-PT"/>
              </w:rPr>
              <w:t>Juridinių asmenų registro išrašas arba kitas teisę verstis veikla patvirtinantis dokumentas.</w:t>
            </w:r>
          </w:p>
          <w:p w14:paraId="0060FE13" w14:textId="77777777" w:rsidR="00446F04" w:rsidRPr="00623ED3" w:rsidRDefault="00446F04" w:rsidP="00021180">
            <w:pPr>
              <w:autoSpaceDE w:val="0"/>
              <w:autoSpaceDN w:val="0"/>
              <w:adjustRightInd w:val="0"/>
              <w:rPr>
                <w:color w:val="000000"/>
                <w:sz w:val="20"/>
                <w:szCs w:val="20"/>
              </w:rPr>
            </w:pPr>
          </w:p>
          <w:p w14:paraId="701A4D8C" w14:textId="77777777" w:rsidR="00446F04" w:rsidRPr="00623ED3" w:rsidRDefault="00446F04" w:rsidP="00021180">
            <w:pPr>
              <w:autoSpaceDE w:val="0"/>
              <w:autoSpaceDN w:val="0"/>
              <w:adjustRightInd w:val="0"/>
              <w:rPr>
                <w:color w:val="000000"/>
                <w:sz w:val="20"/>
                <w:szCs w:val="20"/>
              </w:rPr>
            </w:pPr>
            <w:r w:rsidRPr="00623ED3">
              <w:rPr>
                <w:color w:val="000000"/>
                <w:sz w:val="20"/>
                <w:szCs w:val="20"/>
              </w:rPr>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sutarties sudarymo dienos.</w:t>
            </w:r>
          </w:p>
        </w:tc>
        <w:tc>
          <w:tcPr>
            <w:tcW w:w="16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2A5ABB" w14:textId="622564DD" w:rsidR="00623ED3" w:rsidRPr="00623ED3" w:rsidRDefault="00623ED3" w:rsidP="00623ED3">
            <w:pPr>
              <w:autoSpaceDE w:val="0"/>
              <w:autoSpaceDN w:val="0"/>
              <w:adjustRightInd w:val="0"/>
              <w:rPr>
                <w:color w:val="000000"/>
                <w:sz w:val="20"/>
                <w:szCs w:val="20"/>
              </w:rPr>
            </w:pPr>
            <w:r w:rsidRPr="00623ED3">
              <w:rPr>
                <w:color w:val="000000"/>
                <w:sz w:val="20"/>
                <w:szCs w:val="20"/>
              </w:rPr>
              <w:t xml:space="preserve">•Jeigu pasiūlymą teikia ūkio subjektų grupė – reikalavimą turi atitikti kiekvienas ūkio subjektų grupės narys (-iai), pagal jų prisiimamus įsipareigojimus pirkimo sutarčiai vykdyti; </w:t>
            </w:r>
          </w:p>
          <w:p w14:paraId="0FE790BA" w14:textId="4F9B61A1" w:rsidR="00623ED3" w:rsidRPr="00623ED3" w:rsidRDefault="00623ED3" w:rsidP="00623ED3">
            <w:pPr>
              <w:autoSpaceDE w:val="0"/>
              <w:autoSpaceDN w:val="0"/>
              <w:adjustRightInd w:val="0"/>
              <w:rPr>
                <w:color w:val="000000"/>
                <w:sz w:val="20"/>
                <w:szCs w:val="20"/>
              </w:rPr>
            </w:pPr>
            <w:r w:rsidRPr="00623ED3">
              <w:rPr>
                <w:color w:val="000000"/>
                <w:sz w:val="20"/>
                <w:szCs w:val="20"/>
              </w:rPr>
              <w:t xml:space="preserve">•Tiekėjas gali remtis kitų ūkio subjektų pajėgumais tik tuomet, kai tie subjektai, kurių pajėgumais buvo pasiremta, patys tieks prekes, teiks paslaugas ar atliks darbus, kuriems reikia jų pajėgumų; </w:t>
            </w:r>
          </w:p>
          <w:p w14:paraId="41A7EC6A" w14:textId="16FD342F" w:rsidR="00623ED3" w:rsidRPr="00623ED3" w:rsidRDefault="00623ED3" w:rsidP="00623ED3">
            <w:pPr>
              <w:autoSpaceDE w:val="0"/>
              <w:autoSpaceDN w:val="0"/>
              <w:adjustRightInd w:val="0"/>
              <w:rPr>
                <w:color w:val="000000"/>
                <w:sz w:val="20"/>
                <w:szCs w:val="20"/>
              </w:rPr>
            </w:pPr>
            <w:r w:rsidRPr="00623ED3">
              <w:rPr>
                <w:color w:val="000000"/>
                <w:sz w:val="20"/>
                <w:szCs w:val="20"/>
              </w:rPr>
              <w:t xml:space="preserve">•Subtiekėjai, kuriuos tiekėjas pasitelks pirkimo sutarties vykdymui (kurių pajėgumais tiekėjas nesiremia, kad atitiktų pirkimo dokumentuose nustatytus kvalifikacijos reikalavimus), privalo turėti teisę verstis ta veikla, kuriai jis pasitelkiamas. </w:t>
            </w:r>
          </w:p>
          <w:p w14:paraId="3C1DF376" w14:textId="3A7596E3" w:rsidR="00446F04" w:rsidRPr="00623ED3" w:rsidRDefault="00446F04" w:rsidP="00021180">
            <w:pPr>
              <w:autoSpaceDE w:val="0"/>
              <w:autoSpaceDN w:val="0"/>
              <w:adjustRightInd w:val="0"/>
              <w:rPr>
                <w:color w:val="000000"/>
                <w:sz w:val="20"/>
                <w:szCs w:val="20"/>
              </w:rPr>
            </w:pPr>
          </w:p>
        </w:tc>
      </w:tr>
      <w:tr w:rsidR="00446F04" w:rsidRPr="00682B25" w14:paraId="63D6827B" w14:textId="77777777" w:rsidTr="00446F04">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4D7B7D" w14:textId="77777777" w:rsidR="00446F04" w:rsidRPr="00682B25" w:rsidRDefault="00446F04" w:rsidP="00446F04">
            <w:pPr>
              <w:pStyle w:val="ListParagraph"/>
              <w:numPr>
                <w:ilvl w:val="0"/>
                <w:numId w:val="1"/>
              </w:numPr>
              <w:spacing w:before="60" w:after="60" w:line="257" w:lineRule="auto"/>
              <w:ind w:left="357" w:hanging="357"/>
              <w:rPr>
                <w:rFonts w:asciiTheme="minorHAnsi" w:eastAsiaTheme="minorHAnsi" w:hAnsiTheme="minorHAnsi" w:cstheme="minorHAnsi"/>
                <w:sz w:val="22"/>
                <w:szCs w:val="22"/>
              </w:rPr>
            </w:pPr>
          </w:p>
        </w:tc>
        <w:tc>
          <w:tcPr>
            <w:tcW w:w="46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874107" w14:textId="77777777" w:rsidR="00446F04" w:rsidRPr="00682B25" w:rsidRDefault="00446F04" w:rsidP="00021180">
            <w:pPr>
              <w:autoSpaceDE w:val="0"/>
              <w:autoSpaceDN w:val="0"/>
              <w:adjustRightInd w:val="0"/>
              <w:rPr>
                <w:rFonts w:asciiTheme="minorHAnsi" w:hAnsiTheme="minorHAnsi" w:cstheme="minorHAnsi"/>
                <w:b/>
                <w:bCs/>
                <w:color w:val="000000"/>
                <w:sz w:val="22"/>
                <w:szCs w:val="22"/>
              </w:rPr>
            </w:pPr>
            <w:r w:rsidRPr="00682B25">
              <w:rPr>
                <w:rFonts w:asciiTheme="minorHAnsi" w:hAnsiTheme="minorHAnsi" w:cstheme="minorHAnsi"/>
                <w:b/>
                <w:bCs/>
                <w:color w:val="000000"/>
                <w:sz w:val="22"/>
                <w:szCs w:val="22"/>
              </w:rPr>
              <w:t>Finansinis</w:t>
            </w:r>
            <w:r w:rsidRPr="00682B25">
              <w:rPr>
                <w:rFonts w:asciiTheme="minorHAnsi" w:hAnsiTheme="minorHAnsi" w:cstheme="minorHAnsi"/>
                <w:color w:val="000000"/>
                <w:sz w:val="22"/>
                <w:szCs w:val="22"/>
              </w:rPr>
              <w:t xml:space="preserve"> </w:t>
            </w:r>
            <w:r w:rsidRPr="00682B25">
              <w:rPr>
                <w:rFonts w:asciiTheme="minorHAnsi" w:hAnsiTheme="minorHAnsi" w:cstheme="minorHAnsi"/>
                <w:b/>
                <w:bCs/>
                <w:color w:val="000000"/>
                <w:sz w:val="22"/>
                <w:szCs w:val="22"/>
              </w:rPr>
              <w:t>ir ekonominis pajėgumas</w:t>
            </w:r>
          </w:p>
        </w:tc>
      </w:tr>
      <w:tr w:rsidR="00446F04" w:rsidRPr="00682B25" w14:paraId="4B767B1D" w14:textId="77777777" w:rsidTr="00623ED3">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5899D3" w14:textId="77777777" w:rsidR="00446F04" w:rsidRPr="00682B25" w:rsidRDefault="00446F04" w:rsidP="00446F04">
            <w:pPr>
              <w:pStyle w:val="ListParagraph"/>
              <w:numPr>
                <w:ilvl w:val="1"/>
                <w:numId w:val="1"/>
              </w:numPr>
              <w:spacing w:before="60" w:after="60" w:line="257" w:lineRule="auto"/>
              <w:ind w:left="357" w:hanging="357"/>
              <w:jc w:val="right"/>
              <w:rPr>
                <w:rFonts w:asciiTheme="minorHAnsi" w:eastAsiaTheme="minorHAnsi" w:hAnsiTheme="minorHAnsi" w:cs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D121821" w14:textId="2110F9B5" w:rsidR="00446F04" w:rsidRPr="00827F92" w:rsidRDefault="00446F04" w:rsidP="00021180">
            <w:pPr>
              <w:autoSpaceDE w:val="0"/>
              <w:autoSpaceDN w:val="0"/>
              <w:adjustRightInd w:val="0"/>
              <w:rPr>
                <w:rFonts w:cstheme="minorHAnsi"/>
                <w:color w:val="000000"/>
                <w:sz w:val="20"/>
                <w:szCs w:val="20"/>
              </w:rPr>
            </w:pPr>
            <w:r w:rsidRPr="00827F92">
              <w:rPr>
                <w:rFonts w:cstheme="minorHAnsi"/>
                <w:color w:val="000000"/>
                <w:sz w:val="20"/>
                <w:szCs w:val="20"/>
              </w:rPr>
              <w:t xml:space="preserve">Teikėjas per pastaruosius 5 metus turi būti įvykdęs arba vykdyti bent vieną nekilnojamojo kultūros paveldo objekto tvarkybos darbų projektavimo paslaugų sutartį arba statinio, esančio kultūros paveldo objekto teritorijoje ar kultūros paveldo vietovėje, projektavimo paslaugų sutartį. </w:t>
            </w:r>
          </w:p>
        </w:tc>
        <w:tc>
          <w:tcPr>
            <w:tcW w:w="1488" w:type="pct"/>
            <w:tcBorders>
              <w:top w:val="single" w:sz="4" w:space="0" w:color="000000" w:themeColor="text1"/>
              <w:left w:val="single" w:sz="4" w:space="0" w:color="auto"/>
              <w:bottom w:val="single" w:sz="4" w:space="0" w:color="000000" w:themeColor="text1"/>
              <w:right w:val="single" w:sz="4" w:space="0" w:color="000000" w:themeColor="text1"/>
            </w:tcBorders>
          </w:tcPr>
          <w:p w14:paraId="455E8447" w14:textId="77777777" w:rsidR="00623ED3" w:rsidRPr="00BE4F43" w:rsidRDefault="00623ED3" w:rsidP="00623ED3">
            <w:pPr>
              <w:autoSpaceDE w:val="0"/>
              <w:autoSpaceDN w:val="0"/>
              <w:adjustRightInd w:val="0"/>
              <w:rPr>
                <w:rFonts w:cstheme="minorHAnsi"/>
                <w:color w:val="000000"/>
                <w:sz w:val="20"/>
                <w:szCs w:val="20"/>
              </w:rPr>
            </w:pPr>
            <w:r w:rsidRPr="00BE4F43">
              <w:rPr>
                <w:rFonts w:cstheme="minorHAnsi"/>
                <w:color w:val="000000"/>
                <w:sz w:val="20"/>
                <w:szCs w:val="20"/>
              </w:rPr>
              <w:t>Pateikiama:</w:t>
            </w:r>
          </w:p>
          <w:p w14:paraId="6F07E746" w14:textId="7ABC7880" w:rsidR="00446F04" w:rsidRPr="00BE4F43" w:rsidRDefault="00623ED3" w:rsidP="00BE4F43">
            <w:pPr>
              <w:autoSpaceDE w:val="0"/>
              <w:autoSpaceDN w:val="0"/>
              <w:adjustRightInd w:val="0"/>
              <w:rPr>
                <w:rFonts w:cstheme="minorHAnsi"/>
                <w:color w:val="000000"/>
                <w:sz w:val="20"/>
                <w:szCs w:val="20"/>
              </w:rPr>
            </w:pPr>
            <w:r w:rsidRPr="00BE4F43">
              <w:rPr>
                <w:rFonts w:cstheme="minorHAnsi"/>
                <w:color w:val="000000"/>
                <w:sz w:val="20"/>
                <w:szCs w:val="20"/>
              </w:rPr>
              <w:t xml:space="preserve">Tiekėjo vadovo ar jo įgalioto asmens parašu patvirtintas pagrindinių per paskutinius </w:t>
            </w:r>
            <w:r w:rsidR="00827F92" w:rsidRPr="00BE4F43">
              <w:rPr>
                <w:rFonts w:cstheme="minorHAnsi"/>
                <w:color w:val="000000"/>
                <w:sz w:val="20"/>
                <w:szCs w:val="20"/>
              </w:rPr>
              <w:t>5</w:t>
            </w:r>
            <w:r w:rsidRPr="00BE4F43">
              <w:rPr>
                <w:rFonts w:cstheme="minorHAnsi"/>
                <w:color w:val="000000"/>
                <w:sz w:val="20"/>
                <w:szCs w:val="20"/>
              </w:rPr>
              <w:t xml:space="preserve"> metus iki pasiūlymų pateikimo termino pabaigos suteiktų projektavimo paslaugų </w:t>
            </w:r>
            <w:r w:rsidR="00BE4F43" w:rsidRPr="00BE4F43">
              <w:rPr>
                <w:rFonts w:cstheme="minorHAnsi"/>
                <w:color w:val="000000"/>
                <w:sz w:val="20"/>
                <w:szCs w:val="20"/>
              </w:rPr>
              <w:t xml:space="preserve">dėl </w:t>
            </w:r>
            <w:r w:rsidR="00BE4F43" w:rsidRPr="00BE4F43">
              <w:rPr>
                <w:rFonts w:cstheme="minorHAnsi"/>
                <w:color w:val="000000"/>
                <w:sz w:val="20"/>
                <w:szCs w:val="20"/>
              </w:rPr>
              <w:t xml:space="preserve">kultūros paveldo objekto tvarkybos darbų projektavimo </w:t>
            </w:r>
            <w:r w:rsidR="00BE4F43" w:rsidRPr="00BE4F43">
              <w:rPr>
                <w:rFonts w:cstheme="minorHAnsi"/>
                <w:color w:val="000000"/>
                <w:sz w:val="20"/>
                <w:szCs w:val="20"/>
              </w:rPr>
              <w:t xml:space="preserve">ir (ar) </w:t>
            </w:r>
            <w:r w:rsidR="00BE4F43" w:rsidRPr="00BE4F43">
              <w:rPr>
                <w:rFonts w:cstheme="minorHAnsi"/>
                <w:color w:val="000000"/>
                <w:sz w:val="20"/>
                <w:szCs w:val="20"/>
              </w:rPr>
              <w:t>suteiktų projektavimo paslaugų</w:t>
            </w:r>
            <w:r w:rsidR="00BE4F43" w:rsidRPr="00BE4F43">
              <w:rPr>
                <w:rFonts w:cstheme="minorHAnsi"/>
                <w:color w:val="000000"/>
                <w:sz w:val="20"/>
                <w:szCs w:val="20"/>
              </w:rPr>
              <w:t xml:space="preserve"> statinio esančio, </w:t>
            </w:r>
            <w:r w:rsidRPr="00BE4F43">
              <w:rPr>
                <w:rFonts w:cstheme="minorHAnsi"/>
                <w:color w:val="000000"/>
                <w:sz w:val="20"/>
                <w:szCs w:val="20"/>
              </w:rPr>
              <w:t xml:space="preserve">kultūros paveldo objekto teritorijoje, jo apsaugos zonoje, kultūros paveldo vietovėje  sąrašas, kuriame nurodytos paslaugų bendros sumos (EUR </w:t>
            </w:r>
            <w:r w:rsidRPr="00BE4F43">
              <w:rPr>
                <w:rFonts w:cstheme="minorHAnsi"/>
                <w:color w:val="000000"/>
                <w:sz w:val="20"/>
                <w:szCs w:val="20"/>
              </w:rPr>
              <w:lastRenderedPageBreak/>
              <w:t>be PVM), datos ir paslaugų gavėjai (tiek viešieji, tiek privatieji), kartu su užsakovų pažymomis apie tinkamai įvykdytas sąraše nurodytas sutartis. Pažymose turi būti nurodytos suteiktų paslaugų bendros sumos (EUR be PVM), sutarčių pradžios ir pabaigos datos, paslaugų gavėjai, informacija ar paslaugos buvo suteiktos pagal sutarties vykdymą reglamentuojančių teisės aktų ir sutarties reikalavimus.</w:t>
            </w:r>
          </w:p>
        </w:tc>
        <w:tc>
          <w:tcPr>
            <w:tcW w:w="16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406BDB" w14:textId="77777777" w:rsidR="00446F04" w:rsidRPr="00682B25" w:rsidRDefault="00446F04" w:rsidP="00021180">
            <w:pPr>
              <w:autoSpaceDE w:val="0"/>
              <w:autoSpaceDN w:val="0"/>
              <w:adjustRightInd w:val="0"/>
              <w:rPr>
                <w:rFonts w:asciiTheme="minorHAnsi" w:hAnsiTheme="minorHAnsi" w:cstheme="minorHAnsi"/>
                <w:color w:val="000000"/>
                <w:sz w:val="22"/>
                <w:szCs w:val="22"/>
              </w:rPr>
            </w:pPr>
          </w:p>
        </w:tc>
      </w:tr>
      <w:tr w:rsidR="00446F04" w:rsidRPr="00682B25" w14:paraId="75CCBFD0" w14:textId="77777777" w:rsidTr="00446F04">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4E4CB2" w14:textId="77777777" w:rsidR="00446F04" w:rsidRPr="00682B25" w:rsidRDefault="00446F04" w:rsidP="00446F04">
            <w:pPr>
              <w:pStyle w:val="ListParagraph"/>
              <w:numPr>
                <w:ilvl w:val="0"/>
                <w:numId w:val="1"/>
              </w:numPr>
              <w:spacing w:before="60" w:after="60" w:line="257" w:lineRule="auto"/>
              <w:ind w:left="357" w:hanging="357"/>
              <w:rPr>
                <w:rFonts w:asciiTheme="minorHAnsi" w:eastAsiaTheme="minorHAnsi" w:hAnsiTheme="minorHAnsi" w:cstheme="minorHAnsi"/>
                <w:sz w:val="22"/>
                <w:szCs w:val="22"/>
              </w:rPr>
            </w:pPr>
          </w:p>
        </w:tc>
        <w:tc>
          <w:tcPr>
            <w:tcW w:w="46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13575" w14:textId="77777777" w:rsidR="00446F04" w:rsidRPr="00682B25" w:rsidRDefault="00446F04" w:rsidP="00021180">
            <w:pPr>
              <w:autoSpaceDE w:val="0"/>
              <w:autoSpaceDN w:val="0"/>
              <w:adjustRightInd w:val="0"/>
              <w:rPr>
                <w:rFonts w:asciiTheme="minorHAnsi" w:hAnsiTheme="minorHAnsi" w:cstheme="minorHAnsi"/>
                <w:b/>
                <w:bCs/>
                <w:color w:val="000000"/>
                <w:sz w:val="22"/>
                <w:szCs w:val="22"/>
              </w:rPr>
            </w:pPr>
            <w:r w:rsidRPr="00682B25">
              <w:rPr>
                <w:rFonts w:asciiTheme="minorHAnsi" w:hAnsiTheme="minorHAnsi" w:cstheme="minorHAnsi"/>
                <w:b/>
                <w:bCs/>
                <w:color w:val="000000"/>
                <w:sz w:val="22"/>
                <w:szCs w:val="22"/>
              </w:rPr>
              <w:t>Techninis ir profesinis pajėgumas</w:t>
            </w:r>
          </w:p>
        </w:tc>
      </w:tr>
      <w:tr w:rsidR="00827F92" w:rsidRPr="00682B25" w14:paraId="2E4D6546" w14:textId="77777777" w:rsidTr="000755BD">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E7877F" w14:textId="77777777" w:rsidR="00827F92" w:rsidRPr="00682B25" w:rsidRDefault="00827F92" w:rsidP="00446F04">
            <w:pPr>
              <w:pStyle w:val="ListParagraph"/>
              <w:numPr>
                <w:ilvl w:val="1"/>
                <w:numId w:val="1"/>
              </w:numPr>
              <w:spacing w:before="60" w:after="60" w:line="257" w:lineRule="auto"/>
              <w:ind w:left="357" w:hanging="357"/>
              <w:jc w:val="right"/>
              <w:rPr>
                <w:rFonts w:asciiTheme="minorHAnsi" w:eastAsiaTheme="minorHAnsi" w:hAnsiTheme="minorHAnsi" w:cstheme="minorHAnsi"/>
                <w:sz w:val="22"/>
                <w:szCs w:val="22"/>
              </w:rPr>
            </w:pPr>
          </w:p>
        </w:tc>
        <w:tc>
          <w:tcPr>
            <w:tcW w:w="1576" w:type="pct"/>
            <w:tcBorders>
              <w:top w:val="single" w:sz="4" w:space="0" w:color="000000" w:themeColor="text1"/>
              <w:left w:val="single" w:sz="4" w:space="0" w:color="000000" w:themeColor="text1"/>
              <w:bottom w:val="single" w:sz="4" w:space="0" w:color="auto"/>
              <w:right w:val="single" w:sz="4" w:space="0" w:color="auto"/>
            </w:tcBorders>
          </w:tcPr>
          <w:p w14:paraId="2F45F392" w14:textId="4ECFF2D2" w:rsidR="00827F92" w:rsidRPr="00827F92" w:rsidRDefault="00827F92" w:rsidP="00021180">
            <w:pPr>
              <w:autoSpaceDE w:val="0"/>
              <w:autoSpaceDN w:val="0"/>
              <w:adjustRightInd w:val="0"/>
              <w:rPr>
                <w:color w:val="000000"/>
                <w:sz w:val="20"/>
                <w:szCs w:val="20"/>
              </w:rPr>
            </w:pPr>
            <w:r w:rsidRPr="00827F92">
              <w:rPr>
                <w:color w:val="000000"/>
                <w:sz w:val="20"/>
                <w:szCs w:val="20"/>
              </w:rPr>
              <w:t xml:space="preserve">Teikėjas turi skirti bent vieną statinio projekto vadovą, turintį teisę eiti ypatingojo negyvenamojo administracinės paskirties statinio vadovo pareigas pagal galiojančius teisės aktus. </w:t>
            </w:r>
          </w:p>
        </w:tc>
        <w:tc>
          <w:tcPr>
            <w:tcW w:w="1488" w:type="pct"/>
            <w:tcBorders>
              <w:top w:val="single" w:sz="4" w:space="0" w:color="000000" w:themeColor="text1"/>
              <w:left w:val="single" w:sz="4" w:space="0" w:color="auto"/>
              <w:bottom w:val="single" w:sz="4" w:space="0" w:color="auto"/>
              <w:right w:val="single" w:sz="4" w:space="0" w:color="000000" w:themeColor="text1"/>
            </w:tcBorders>
          </w:tcPr>
          <w:p w14:paraId="39B1D61A" w14:textId="77777777" w:rsidR="00827F92" w:rsidRPr="00827F92" w:rsidRDefault="00827F92" w:rsidP="00827F92">
            <w:pPr>
              <w:autoSpaceDE w:val="0"/>
              <w:autoSpaceDN w:val="0"/>
              <w:adjustRightInd w:val="0"/>
              <w:rPr>
                <w:color w:val="000000"/>
                <w:sz w:val="20"/>
                <w:szCs w:val="20"/>
              </w:rPr>
            </w:pPr>
            <w:r w:rsidRPr="00827F92">
              <w:rPr>
                <w:color w:val="000000"/>
                <w:sz w:val="20"/>
                <w:szCs w:val="20"/>
              </w:rPr>
              <w:t>Pateikiama:</w:t>
            </w:r>
          </w:p>
          <w:p w14:paraId="766F695A" w14:textId="77777777" w:rsidR="00827F92" w:rsidRPr="00827F92" w:rsidRDefault="00827F92" w:rsidP="00827F92">
            <w:pPr>
              <w:autoSpaceDE w:val="0"/>
              <w:autoSpaceDN w:val="0"/>
              <w:adjustRightInd w:val="0"/>
              <w:rPr>
                <w:color w:val="000000"/>
                <w:sz w:val="20"/>
                <w:szCs w:val="20"/>
              </w:rPr>
            </w:pPr>
            <w:r w:rsidRPr="00827F92">
              <w:rPr>
                <w:color w:val="000000"/>
                <w:sz w:val="20"/>
                <w:szCs w:val="20"/>
              </w:rPr>
              <w:t>1) Tiekėjo vadovo ar jo įgalioto asmens parašu patvirtintas už sutarties vykdymą atsakingų specialistų sąrašas, kuriame nurodoma:</w:t>
            </w:r>
          </w:p>
          <w:p w14:paraId="2B298D98" w14:textId="77777777" w:rsidR="00827F92" w:rsidRPr="00827F92" w:rsidRDefault="00827F92" w:rsidP="00827F92">
            <w:pPr>
              <w:autoSpaceDE w:val="0"/>
              <w:autoSpaceDN w:val="0"/>
              <w:adjustRightInd w:val="0"/>
              <w:rPr>
                <w:color w:val="000000"/>
                <w:sz w:val="20"/>
                <w:szCs w:val="20"/>
              </w:rPr>
            </w:pPr>
            <w:r w:rsidRPr="00827F92">
              <w:rPr>
                <w:color w:val="000000"/>
                <w:sz w:val="20"/>
                <w:szCs w:val="20"/>
              </w:rPr>
              <w:t>- specialisto vardas, pavardė, jo pareigos vykdant sutartį, darbovietė;</w:t>
            </w:r>
          </w:p>
          <w:p w14:paraId="7429C945" w14:textId="77777777" w:rsidR="00827F92" w:rsidRPr="00827F92" w:rsidRDefault="00827F92" w:rsidP="00827F92">
            <w:pPr>
              <w:autoSpaceDE w:val="0"/>
              <w:autoSpaceDN w:val="0"/>
              <w:adjustRightInd w:val="0"/>
              <w:rPr>
                <w:color w:val="000000"/>
                <w:sz w:val="20"/>
                <w:szCs w:val="20"/>
              </w:rPr>
            </w:pPr>
            <w:r w:rsidRPr="00827F92">
              <w:rPr>
                <w:color w:val="000000"/>
                <w:sz w:val="20"/>
                <w:szCs w:val="20"/>
              </w:rPr>
              <w:t>- kiekvieno specialisto kvalifikaciją pagrindžiantys dokumentai (specialisto turimi atestatai, išdavusios institucijos pavadinimas, atestato numeris ir galiojimo laikas);</w:t>
            </w:r>
          </w:p>
          <w:p w14:paraId="2C6A958B" w14:textId="78FE9563" w:rsidR="00827F92" w:rsidRPr="00827F92" w:rsidRDefault="00827F92" w:rsidP="00966EB5">
            <w:pPr>
              <w:autoSpaceDE w:val="0"/>
              <w:autoSpaceDN w:val="0"/>
              <w:adjustRightInd w:val="0"/>
              <w:jc w:val="both"/>
              <w:rPr>
                <w:color w:val="000000"/>
                <w:sz w:val="20"/>
                <w:szCs w:val="20"/>
              </w:rPr>
            </w:pPr>
            <w:r w:rsidRPr="00827F92">
              <w:rPr>
                <w:color w:val="000000"/>
                <w:sz w:val="20"/>
                <w:szCs w:val="20"/>
              </w:rPr>
              <w:t xml:space="preserve">2) </w:t>
            </w:r>
            <w:r w:rsidRPr="00827F92">
              <w:rPr>
                <w:color w:val="000000"/>
                <w:sz w:val="20"/>
                <w:szCs w:val="20"/>
              </w:rPr>
              <w:t>Perkančioji organizacija, naudodamasis VšĮ Statybos sektoriaus vystymo agentūros (https://www.ssva.lt/cms/) išduotais dokumentų registrais, pasitikrins atitiktį nustatytam reikalavimui.</w:t>
            </w:r>
          </w:p>
        </w:tc>
        <w:tc>
          <w:tcPr>
            <w:tcW w:w="1616" w:type="pct"/>
            <w:vMerge w:val="restart"/>
            <w:tcBorders>
              <w:top w:val="single" w:sz="4" w:space="0" w:color="000000" w:themeColor="text1"/>
              <w:left w:val="single" w:sz="4" w:space="0" w:color="000000" w:themeColor="text1"/>
              <w:right w:val="single" w:sz="4" w:space="0" w:color="000000" w:themeColor="text1"/>
            </w:tcBorders>
          </w:tcPr>
          <w:p w14:paraId="20CEB637" w14:textId="77777777" w:rsidR="00827F92" w:rsidRPr="00827F92" w:rsidRDefault="00827F92" w:rsidP="005F5E16">
            <w:pPr>
              <w:autoSpaceDE w:val="0"/>
              <w:autoSpaceDN w:val="0"/>
              <w:adjustRightInd w:val="0"/>
              <w:jc w:val="both"/>
              <w:rPr>
                <w:color w:val="000000"/>
                <w:sz w:val="20"/>
                <w:szCs w:val="20"/>
              </w:rPr>
            </w:pPr>
            <w:r w:rsidRPr="00827F92">
              <w:rPr>
                <w:color w:val="000000"/>
                <w:sz w:val="20"/>
                <w:szCs w:val="20"/>
              </w:rPr>
              <w:t>•</w:t>
            </w:r>
            <w:r w:rsidRPr="00827F92">
              <w:rPr>
                <w:color w:val="000000"/>
                <w:sz w:val="20"/>
                <w:szCs w:val="20"/>
              </w:rPr>
              <w:t xml:space="preserve"> </w:t>
            </w:r>
            <w:r w:rsidRPr="00827F92">
              <w:rPr>
                <w:color w:val="000000"/>
                <w:sz w:val="20"/>
                <w:szCs w:val="20"/>
              </w:rPr>
              <w:t xml:space="preserve">jeigu pasiūlymą teikia ūkio subjektų grupė – reikalavimą turi atitikti ūkio subjektų grupės nario (-ių) specialistai, atsižvelgiant į jų prisiimamus įsipareigojimus pirkimo sutarčiai vykdyti; </w:t>
            </w:r>
          </w:p>
          <w:p w14:paraId="35312FC0" w14:textId="77777777" w:rsidR="00827F92" w:rsidRPr="00827F92" w:rsidRDefault="00827F92" w:rsidP="005F5E16">
            <w:pPr>
              <w:autoSpaceDE w:val="0"/>
              <w:autoSpaceDN w:val="0"/>
              <w:adjustRightInd w:val="0"/>
              <w:jc w:val="both"/>
              <w:rPr>
                <w:color w:val="000000"/>
                <w:sz w:val="20"/>
                <w:szCs w:val="20"/>
              </w:rPr>
            </w:pPr>
            <w:r w:rsidRPr="00827F92">
              <w:rPr>
                <w:color w:val="000000"/>
                <w:sz w:val="20"/>
                <w:szCs w:val="20"/>
              </w:rPr>
              <w:t>•</w:t>
            </w:r>
            <w:r w:rsidRPr="00827F92">
              <w:rPr>
                <w:color w:val="000000"/>
                <w:sz w:val="20"/>
                <w:szCs w:val="20"/>
              </w:rPr>
              <w:t xml:space="preserve"> </w:t>
            </w:r>
            <w:r w:rsidRPr="00827F92">
              <w:rPr>
                <w:color w:val="000000"/>
                <w:sz w:val="20"/>
                <w:szCs w:val="20"/>
              </w:rPr>
              <w:t xml:space="preserve">tiekėjas gali remtis kitų ūkio subjektų pajėgumais tik tuo atveju, jeigu tie subjektai (jų darbuotojai) patys vykdys tą pirkimo sutarties dalį, kuriai reikia jų turimų pajėgumų; </w:t>
            </w:r>
          </w:p>
          <w:p w14:paraId="0FF7BE54" w14:textId="3B01B570" w:rsidR="00827F92" w:rsidRPr="00446F04" w:rsidRDefault="00827F92" w:rsidP="000755BD">
            <w:pPr>
              <w:autoSpaceDE w:val="0"/>
              <w:autoSpaceDN w:val="0"/>
              <w:adjustRightInd w:val="0"/>
              <w:jc w:val="both"/>
              <w:rPr>
                <w:rFonts w:ascii="Arial" w:hAnsi="Arial" w:cs="Arial"/>
                <w:color w:val="000000"/>
                <w:sz w:val="22"/>
                <w:szCs w:val="22"/>
              </w:rPr>
            </w:pPr>
            <w:r w:rsidRPr="00827F92">
              <w:rPr>
                <w:color w:val="000000"/>
                <w:sz w:val="20"/>
                <w:szCs w:val="20"/>
              </w:rPr>
              <w:t>•</w:t>
            </w:r>
            <w:r w:rsidRPr="00827F92">
              <w:rPr>
                <w:color w:val="000000"/>
                <w:sz w:val="20"/>
                <w:szCs w:val="20"/>
              </w:rPr>
              <w:t xml:space="preserve"> </w:t>
            </w:r>
            <w:r w:rsidRPr="00827F92">
              <w:rPr>
                <w:color w:val="000000"/>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827F92" w:rsidRPr="00682B25" w14:paraId="2FC3C495" w14:textId="77777777" w:rsidTr="000755BD">
        <w:tc>
          <w:tcPr>
            <w:tcW w:w="320" w:type="pct"/>
            <w:tcBorders>
              <w:top w:val="single" w:sz="4" w:space="0" w:color="000000" w:themeColor="text1"/>
              <w:left w:val="single" w:sz="4" w:space="0" w:color="000000" w:themeColor="text1"/>
              <w:bottom w:val="single" w:sz="4" w:space="0" w:color="000000" w:themeColor="text1"/>
              <w:right w:val="single" w:sz="4" w:space="0" w:color="auto"/>
            </w:tcBorders>
          </w:tcPr>
          <w:p w14:paraId="6A32F037" w14:textId="2C3069D3" w:rsidR="00827F92" w:rsidRPr="00682B25" w:rsidRDefault="00827F92" w:rsidP="005F5E16">
            <w:pPr>
              <w:spacing w:before="60" w:after="60" w:line="257" w:lineRule="auto"/>
              <w:rPr>
                <w:rFonts w:asciiTheme="minorHAnsi" w:eastAsiaTheme="minorHAnsi" w:hAnsiTheme="minorHAnsi" w:cstheme="minorHAnsi"/>
                <w:sz w:val="22"/>
                <w:szCs w:val="22"/>
              </w:rPr>
            </w:pPr>
            <w:r>
              <w:rPr>
                <w:rFonts w:asciiTheme="minorHAnsi" w:eastAsiaTheme="minorHAnsi" w:hAnsiTheme="minorHAnsi" w:cstheme="minorHAnsi"/>
                <w:sz w:val="22"/>
                <w:szCs w:val="22"/>
              </w:rPr>
              <w:t>3.2.</w:t>
            </w:r>
          </w:p>
        </w:tc>
        <w:tc>
          <w:tcPr>
            <w:tcW w:w="1576" w:type="pct"/>
            <w:tcBorders>
              <w:top w:val="single" w:sz="4" w:space="0" w:color="auto"/>
              <w:left w:val="single" w:sz="4" w:space="0" w:color="auto"/>
              <w:bottom w:val="single" w:sz="4" w:space="0" w:color="auto"/>
              <w:right w:val="single" w:sz="4" w:space="0" w:color="auto"/>
            </w:tcBorders>
          </w:tcPr>
          <w:p w14:paraId="3F365A41" w14:textId="156B6F14" w:rsidR="00827F92" w:rsidRPr="00827F92" w:rsidRDefault="00827F92" w:rsidP="005F5E16">
            <w:pPr>
              <w:autoSpaceDE w:val="0"/>
              <w:autoSpaceDN w:val="0"/>
              <w:adjustRightInd w:val="0"/>
              <w:jc w:val="both"/>
              <w:rPr>
                <w:color w:val="000000"/>
                <w:sz w:val="20"/>
                <w:szCs w:val="20"/>
              </w:rPr>
            </w:pPr>
            <w:r w:rsidRPr="00827F92">
              <w:rPr>
                <w:color w:val="000000"/>
                <w:sz w:val="20"/>
                <w:szCs w:val="20"/>
              </w:rPr>
              <w:t xml:space="preserve">Teikėjas turi turėti bent vieną nekilnojamojo kultūros paveldo apsaugos specialistą, kuris </w:t>
            </w:r>
            <w:r w:rsidRPr="00827F92">
              <w:rPr>
                <w:color w:val="000000"/>
                <w:sz w:val="20"/>
                <w:szCs w:val="20"/>
              </w:rPr>
              <w:t>turi</w:t>
            </w:r>
            <w:r w:rsidRPr="00827F92">
              <w:rPr>
                <w:color w:val="000000"/>
                <w:sz w:val="20"/>
                <w:szCs w:val="20"/>
              </w:rPr>
              <w:t xml:space="preserve"> teisę vykdyti tvarkybos darbų projektų rengimą ir vadovavimą projektavimui – architektūrinio paveldo tvarkybos darbų projektavimą.</w:t>
            </w:r>
          </w:p>
        </w:tc>
        <w:tc>
          <w:tcPr>
            <w:tcW w:w="1488" w:type="pct"/>
            <w:tcBorders>
              <w:top w:val="single" w:sz="4" w:space="0" w:color="000000" w:themeColor="text1"/>
              <w:left w:val="single" w:sz="4" w:space="0" w:color="auto"/>
              <w:bottom w:val="single" w:sz="4" w:space="0" w:color="auto"/>
              <w:right w:val="single" w:sz="4" w:space="0" w:color="000000" w:themeColor="text1"/>
            </w:tcBorders>
          </w:tcPr>
          <w:p w14:paraId="31E3C100" w14:textId="77777777" w:rsidR="00827F92" w:rsidRPr="00827F92" w:rsidRDefault="00827F92" w:rsidP="005F5E16">
            <w:pPr>
              <w:autoSpaceDE w:val="0"/>
              <w:autoSpaceDN w:val="0"/>
              <w:adjustRightInd w:val="0"/>
              <w:rPr>
                <w:color w:val="000000"/>
                <w:sz w:val="20"/>
                <w:szCs w:val="20"/>
              </w:rPr>
            </w:pPr>
            <w:r w:rsidRPr="00827F92">
              <w:rPr>
                <w:color w:val="000000"/>
                <w:sz w:val="20"/>
                <w:szCs w:val="20"/>
              </w:rPr>
              <w:t>Pateikiama:</w:t>
            </w:r>
          </w:p>
          <w:p w14:paraId="096FF56B" w14:textId="77777777" w:rsidR="00827F92" w:rsidRPr="00827F92" w:rsidRDefault="00827F92" w:rsidP="005F5E16">
            <w:pPr>
              <w:autoSpaceDE w:val="0"/>
              <w:autoSpaceDN w:val="0"/>
              <w:adjustRightInd w:val="0"/>
              <w:rPr>
                <w:color w:val="000000"/>
                <w:sz w:val="20"/>
                <w:szCs w:val="20"/>
              </w:rPr>
            </w:pPr>
            <w:r w:rsidRPr="00827F92">
              <w:rPr>
                <w:color w:val="000000"/>
                <w:sz w:val="20"/>
                <w:szCs w:val="20"/>
              </w:rPr>
              <w:t>1) Tiekėjo vadovo ar jo įgalioto asmens parašu patvirtintas už sutarties vykdymą atsakingų specialistų sąrašas, kuriame nurodoma:</w:t>
            </w:r>
          </w:p>
          <w:p w14:paraId="2726CA3D" w14:textId="77777777" w:rsidR="00827F92" w:rsidRPr="00827F92" w:rsidRDefault="00827F92" w:rsidP="005F5E16">
            <w:pPr>
              <w:autoSpaceDE w:val="0"/>
              <w:autoSpaceDN w:val="0"/>
              <w:adjustRightInd w:val="0"/>
              <w:rPr>
                <w:color w:val="000000"/>
                <w:sz w:val="20"/>
                <w:szCs w:val="20"/>
              </w:rPr>
            </w:pPr>
            <w:r w:rsidRPr="00827F92">
              <w:rPr>
                <w:color w:val="000000"/>
                <w:sz w:val="20"/>
                <w:szCs w:val="20"/>
              </w:rPr>
              <w:t>- specialisto vardas, pavardė, jo pareigos vykdant sutartį, darbovietė;</w:t>
            </w:r>
          </w:p>
          <w:p w14:paraId="16293AC3" w14:textId="77777777" w:rsidR="00827F92" w:rsidRPr="00827F92" w:rsidRDefault="00827F92" w:rsidP="005F5E16">
            <w:pPr>
              <w:autoSpaceDE w:val="0"/>
              <w:autoSpaceDN w:val="0"/>
              <w:adjustRightInd w:val="0"/>
              <w:rPr>
                <w:color w:val="000000"/>
                <w:sz w:val="20"/>
                <w:szCs w:val="20"/>
              </w:rPr>
            </w:pPr>
            <w:r w:rsidRPr="00827F92">
              <w:rPr>
                <w:color w:val="000000"/>
                <w:sz w:val="20"/>
                <w:szCs w:val="20"/>
              </w:rPr>
              <w:lastRenderedPageBreak/>
              <w:t>- kiekvieno specialisto kvalifikaciją pagrindžiantys dokumentai (specialisto turimi atestatai, išdavusios institucijos pavadinimas, atestato numeris ir galiojimo laikas);</w:t>
            </w:r>
          </w:p>
          <w:p w14:paraId="46C011F2" w14:textId="47D396BC" w:rsidR="00827F92" w:rsidRPr="00827F92" w:rsidRDefault="00827F92" w:rsidP="005F5E16">
            <w:pPr>
              <w:autoSpaceDE w:val="0"/>
              <w:autoSpaceDN w:val="0"/>
              <w:adjustRightInd w:val="0"/>
              <w:rPr>
                <w:color w:val="000000"/>
                <w:sz w:val="20"/>
                <w:szCs w:val="20"/>
              </w:rPr>
            </w:pPr>
            <w:r w:rsidRPr="00827F92">
              <w:rPr>
                <w:color w:val="000000"/>
                <w:sz w:val="20"/>
                <w:szCs w:val="20"/>
              </w:rPr>
              <w:t xml:space="preserve">2) siūlomų už sutarties vykdymą atsakingų specialistų </w:t>
            </w:r>
            <w:r w:rsidRPr="00827F92">
              <w:rPr>
                <w:color w:val="000000"/>
                <w:sz w:val="20"/>
                <w:szCs w:val="20"/>
              </w:rPr>
              <w:t xml:space="preserve"> </w:t>
            </w:r>
            <w:r w:rsidRPr="00827F92">
              <w:rPr>
                <w:color w:val="000000"/>
                <w:sz w:val="20"/>
                <w:szCs w:val="20"/>
              </w:rPr>
              <w:t>Kultūros ministerijos išduoti kvalifikacijos atestato ar pažymėjimo ar kito lygiaverčio dokumento, įrodančio, kad siūlomas specialistas yra kvalifikuotas, kopija.</w:t>
            </w:r>
          </w:p>
          <w:p w14:paraId="517D5937" w14:textId="77777777" w:rsidR="00827F92" w:rsidRPr="00827F92" w:rsidRDefault="00827F92" w:rsidP="005F5E16">
            <w:pPr>
              <w:autoSpaceDE w:val="0"/>
              <w:autoSpaceDN w:val="0"/>
              <w:adjustRightInd w:val="0"/>
              <w:rPr>
                <w:color w:val="000000"/>
                <w:sz w:val="20"/>
                <w:szCs w:val="20"/>
              </w:rPr>
            </w:pPr>
          </w:p>
          <w:p w14:paraId="50D466D3" w14:textId="00842241" w:rsidR="00827F92" w:rsidRPr="00827F92" w:rsidRDefault="00827F92" w:rsidP="005F5E16">
            <w:pPr>
              <w:autoSpaceDE w:val="0"/>
              <w:autoSpaceDN w:val="0"/>
              <w:adjustRightInd w:val="0"/>
              <w:rPr>
                <w:color w:val="000000"/>
                <w:sz w:val="20"/>
                <w:szCs w:val="20"/>
              </w:rPr>
            </w:pPr>
            <w:r w:rsidRPr="00827F92">
              <w:rPr>
                <w:color w:val="000000"/>
                <w:sz w:val="20"/>
                <w:szCs w:val="20"/>
              </w:rPr>
              <w:t>*Pateikiama kvalifikacijos dokumentai ar užsienio šalies specialistams. Pateikiama Lietuvos Respublikos Vyriausybės (toliau – Vyriausybė) įgaliotos institucijos išduoti kvalifikacijos dokumentai ar užsienio šalies specialistams</w:t>
            </w:r>
          </w:p>
          <w:p w14:paraId="23313526" w14:textId="77035333" w:rsidR="00827F92" w:rsidRPr="00827F92" w:rsidRDefault="00827F92" w:rsidP="005F5E16">
            <w:pPr>
              <w:autoSpaceDE w:val="0"/>
              <w:autoSpaceDN w:val="0"/>
              <w:adjustRightInd w:val="0"/>
              <w:rPr>
                <w:color w:val="000000"/>
                <w:sz w:val="20"/>
                <w:szCs w:val="20"/>
              </w:rPr>
            </w:pPr>
            <w:r w:rsidRPr="00827F92">
              <w:rPr>
                <w:color w:val="000000"/>
                <w:sz w:val="20"/>
                <w:szCs w:val="20"/>
              </w:rPr>
              <w:t>Sutarties sąlyga: Užsienio šalių specialistai (Europos Sąjungos valstybės narės, Šveicarijos Konfederacijos arba valstybės, pasirašiusios Europos ekonominės erdvės sutartį, piliečiai ir kiti fiziniai asmenys, kurie naudojasi Europos Sąjungos teisės aktuose jiems suteiktomis judėjimo valstybėse narėse teisėmis). Iki pirkimo sutarties pasirašymo turi gauti Kultūros ministerijos išduotą teisės pripažinimo dokumentą, patvirtinantį teisę eiti reikalaujamas pareigas.</w:t>
            </w:r>
          </w:p>
        </w:tc>
        <w:tc>
          <w:tcPr>
            <w:tcW w:w="1616" w:type="pct"/>
            <w:vMerge/>
            <w:tcBorders>
              <w:left w:val="single" w:sz="4" w:space="0" w:color="000000" w:themeColor="text1"/>
              <w:bottom w:val="single" w:sz="4" w:space="0" w:color="auto"/>
              <w:right w:val="single" w:sz="4" w:space="0" w:color="000000" w:themeColor="text1"/>
            </w:tcBorders>
          </w:tcPr>
          <w:p w14:paraId="31D0BBDC" w14:textId="06BD2204" w:rsidR="00827F92" w:rsidRPr="00827F92" w:rsidRDefault="00827F92" w:rsidP="005F5E16">
            <w:pPr>
              <w:autoSpaceDE w:val="0"/>
              <w:autoSpaceDN w:val="0"/>
              <w:adjustRightInd w:val="0"/>
              <w:jc w:val="both"/>
              <w:rPr>
                <w:color w:val="000000"/>
                <w:sz w:val="20"/>
                <w:szCs w:val="20"/>
              </w:rPr>
            </w:pPr>
          </w:p>
        </w:tc>
      </w:tr>
    </w:tbl>
    <w:p w14:paraId="29CA0FFD" w14:textId="77777777" w:rsidR="00146183" w:rsidRDefault="00146183"/>
    <w:p w14:paraId="710C6810" w14:textId="77777777" w:rsidR="00BE4F43" w:rsidRPr="007614A2" w:rsidRDefault="00BE4F43" w:rsidP="00BE4F43">
      <w:pPr>
        <w:framePr w:hSpace="181" w:wrap="around" w:vAnchor="text" w:hAnchor="margin" w:y="1"/>
        <w:autoSpaceDE w:val="0"/>
        <w:autoSpaceDN w:val="0"/>
        <w:adjustRightInd w:val="0"/>
        <w:suppressOverlap/>
        <w:jc w:val="both"/>
        <w:rPr>
          <w:rFonts w:cstheme="minorHAnsi"/>
          <w:color w:val="000000"/>
        </w:rPr>
      </w:pPr>
      <w:r w:rsidRPr="007614A2">
        <w:rPr>
          <w:rFonts w:cstheme="minorHAnsi"/>
          <w:color w:val="000000"/>
        </w:rPr>
        <w:t>PASTABA:</w:t>
      </w:r>
    </w:p>
    <w:p w14:paraId="04012A92" w14:textId="77777777" w:rsidR="00BE4F43" w:rsidRPr="007614A2" w:rsidRDefault="00BE4F43" w:rsidP="00BE4F43">
      <w:pPr>
        <w:framePr w:hSpace="181" w:wrap="around" w:vAnchor="text" w:hAnchor="margin" w:y="1"/>
        <w:autoSpaceDE w:val="0"/>
        <w:autoSpaceDN w:val="0"/>
        <w:adjustRightInd w:val="0"/>
        <w:suppressOverlap/>
        <w:jc w:val="both"/>
        <w:rPr>
          <w:rFonts w:cstheme="minorHAnsi"/>
          <w:color w:val="000000"/>
        </w:rPr>
      </w:pPr>
      <w:r w:rsidRPr="007614A2">
        <w:rPr>
          <w:rFonts w:cstheme="minorHAnsi"/>
          <w:color w:val="000000"/>
        </w:rPr>
        <w:t>Specialistas gali būti siūlomas vienai ar kelioms pozicijoms, jei jis turi teisę ar kvalifikaciją pagal šiame punkte nurodytus reikalavimus.</w:t>
      </w:r>
    </w:p>
    <w:p w14:paraId="61A77A51" w14:textId="3BCAE726" w:rsidR="00BE4F43" w:rsidRDefault="00BE4F43" w:rsidP="00BE4F43">
      <w:r w:rsidRPr="007614A2">
        <w:rPr>
          <w:rFonts w:cstheme="minorHAnsi"/>
          <w:color w:val="000000"/>
        </w:rPr>
        <w:lastRenderedPageBreak/>
        <w:t>Jei kvalifikacijos dokumente yra nurodytas visas reikalaujamas statinių tipas (neišskirtos / nenurodytos pastatų grupės / paskirtis) arba nurodyta konkreti pastatų grupė / paskirtis, atitinkantis nurodytą kvalifikacijos reikalavime, – tokie kvalifikacijos dokumentai yra tinkami.</w:t>
      </w:r>
    </w:p>
    <w:sectPr w:rsidR="00BE4F4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442AC" w14:textId="77777777" w:rsidR="003778D0" w:rsidRDefault="003778D0" w:rsidP="00446F04">
      <w:pPr>
        <w:spacing w:after="0" w:line="240" w:lineRule="auto"/>
      </w:pPr>
      <w:r>
        <w:separator/>
      </w:r>
    </w:p>
  </w:endnote>
  <w:endnote w:type="continuationSeparator" w:id="0">
    <w:p w14:paraId="087F0A55" w14:textId="77777777" w:rsidR="003778D0" w:rsidRDefault="003778D0" w:rsidP="00446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16B5D" w14:textId="77777777" w:rsidR="003778D0" w:rsidRDefault="003778D0" w:rsidP="00446F04">
      <w:pPr>
        <w:spacing w:after="0" w:line="240" w:lineRule="auto"/>
      </w:pPr>
      <w:r>
        <w:separator/>
      </w:r>
    </w:p>
  </w:footnote>
  <w:footnote w:type="continuationSeparator" w:id="0">
    <w:p w14:paraId="746BFF3F" w14:textId="77777777" w:rsidR="003778D0" w:rsidRDefault="003778D0" w:rsidP="00446F04">
      <w:pPr>
        <w:spacing w:after="0" w:line="240" w:lineRule="auto"/>
      </w:pPr>
      <w:r>
        <w:continuationSeparator/>
      </w:r>
    </w:p>
  </w:footnote>
  <w:footnote w:id="1">
    <w:p w14:paraId="5F46FD34" w14:textId="77777777" w:rsidR="00446F04" w:rsidRPr="004836E9" w:rsidRDefault="00446F04" w:rsidP="00446F04">
      <w:pPr>
        <w:pStyle w:val="FootnoteText"/>
        <w:tabs>
          <w:tab w:val="left" w:pos="9639"/>
        </w:tabs>
        <w:spacing w:after="0" w:line="240" w:lineRule="auto"/>
        <w:ind w:right="193"/>
        <w:rPr>
          <w:rFonts w:cstheme="minorHAnsi"/>
        </w:rPr>
      </w:pPr>
      <w:r w:rsidRPr="004836E9">
        <w:rPr>
          <w:rStyle w:val="FootnoteReference"/>
          <w:rFonts w:cstheme="minorHAnsi"/>
        </w:rPr>
        <w:footnoteRef/>
      </w:r>
      <w:r w:rsidRPr="004836E9">
        <w:rPr>
          <w:rFonts w:cstheme="minorHAnsi"/>
        </w:rPr>
        <w:t xml:space="preserve"> Perkančioji organizacija, nustačiusi kvalifikacijos reikalavimus, turi pateikti informaciją kaip numatyta </w:t>
      </w:r>
      <w:r w:rsidRPr="004836E9">
        <w:rPr>
          <w:rFonts w:eastAsia="Arial" w:cstheme="minorHAnsi"/>
        </w:rPr>
        <w:t>Tiekėjo kvalifikacijos reikalavimų nustatymo metodikos 8 punkte.</w:t>
      </w:r>
    </w:p>
    <w:p w14:paraId="416CAD6D" w14:textId="77777777" w:rsidR="00446F04" w:rsidRPr="004836E9" w:rsidRDefault="00446F04" w:rsidP="00446F04">
      <w:pPr>
        <w:pStyle w:val="FootnoteText"/>
        <w:rPr>
          <w:rFonts w:cs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996449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F04"/>
    <w:rsid w:val="00146183"/>
    <w:rsid w:val="001B1984"/>
    <w:rsid w:val="003778D0"/>
    <w:rsid w:val="00446F04"/>
    <w:rsid w:val="005F5E16"/>
    <w:rsid w:val="00623ED3"/>
    <w:rsid w:val="007F2311"/>
    <w:rsid w:val="00827F92"/>
    <w:rsid w:val="00BE4F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0A736"/>
  <w15:chartTrackingRefBased/>
  <w15:docId w15:val="{42BE960E-D34F-470D-9994-3A03249B0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F04"/>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46F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46F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6F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6F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6F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6F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6F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6F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6F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6F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46F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6F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6F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6F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6F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6F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6F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6F04"/>
    <w:rPr>
      <w:rFonts w:eastAsiaTheme="majorEastAsia" w:cstheme="majorBidi"/>
      <w:color w:val="272727" w:themeColor="text1" w:themeTint="D8"/>
    </w:rPr>
  </w:style>
  <w:style w:type="paragraph" w:styleId="Title">
    <w:name w:val="Title"/>
    <w:basedOn w:val="Normal"/>
    <w:next w:val="Normal"/>
    <w:link w:val="TitleChar"/>
    <w:uiPriority w:val="10"/>
    <w:qFormat/>
    <w:rsid w:val="00446F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6F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6F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6F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6F04"/>
    <w:pPr>
      <w:spacing w:before="160"/>
      <w:jc w:val="center"/>
    </w:pPr>
    <w:rPr>
      <w:i/>
      <w:iCs/>
      <w:color w:val="404040" w:themeColor="text1" w:themeTint="BF"/>
    </w:rPr>
  </w:style>
  <w:style w:type="character" w:customStyle="1" w:styleId="QuoteChar">
    <w:name w:val="Quote Char"/>
    <w:basedOn w:val="DefaultParagraphFont"/>
    <w:link w:val="Quote"/>
    <w:uiPriority w:val="29"/>
    <w:rsid w:val="00446F0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46F04"/>
    <w:pPr>
      <w:ind w:left="720"/>
      <w:contextualSpacing/>
    </w:pPr>
  </w:style>
  <w:style w:type="character" w:styleId="IntenseEmphasis">
    <w:name w:val="Intense Emphasis"/>
    <w:basedOn w:val="DefaultParagraphFont"/>
    <w:uiPriority w:val="21"/>
    <w:qFormat/>
    <w:rsid w:val="00446F04"/>
    <w:rPr>
      <w:i/>
      <w:iCs/>
      <w:color w:val="0F4761" w:themeColor="accent1" w:themeShade="BF"/>
    </w:rPr>
  </w:style>
  <w:style w:type="paragraph" w:styleId="IntenseQuote">
    <w:name w:val="Intense Quote"/>
    <w:basedOn w:val="Normal"/>
    <w:next w:val="Normal"/>
    <w:link w:val="IntenseQuoteChar"/>
    <w:uiPriority w:val="30"/>
    <w:qFormat/>
    <w:rsid w:val="00446F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6F04"/>
    <w:rPr>
      <w:i/>
      <w:iCs/>
      <w:color w:val="0F4761" w:themeColor="accent1" w:themeShade="BF"/>
    </w:rPr>
  </w:style>
  <w:style w:type="character" w:styleId="IntenseReference">
    <w:name w:val="Intense Reference"/>
    <w:basedOn w:val="DefaultParagraphFont"/>
    <w:uiPriority w:val="32"/>
    <w:qFormat/>
    <w:rsid w:val="00446F04"/>
    <w:rPr>
      <w:b/>
      <w:bCs/>
      <w:smallCaps/>
      <w:color w:val="0F4761" w:themeColor="accent1" w:themeShade="BF"/>
      <w:spacing w:val="5"/>
    </w:rPr>
  </w:style>
  <w:style w:type="paragraph" w:styleId="FootnoteText">
    <w:name w:val="footnote text"/>
    <w:basedOn w:val="Normal"/>
    <w:link w:val="FootnoteTextChar"/>
    <w:uiPriority w:val="99"/>
    <w:unhideWhenUsed/>
    <w:rsid w:val="00446F04"/>
    <w:rPr>
      <w:sz w:val="20"/>
      <w:szCs w:val="20"/>
    </w:rPr>
  </w:style>
  <w:style w:type="character" w:customStyle="1" w:styleId="FootnoteTextChar">
    <w:name w:val="Footnote Text Char"/>
    <w:basedOn w:val="DefaultParagraphFont"/>
    <w:link w:val="FootnoteText"/>
    <w:uiPriority w:val="99"/>
    <w:rsid w:val="00446F04"/>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46F04"/>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446F04"/>
    <w:rPr>
      <w:vertAlign w:val="superscript"/>
    </w:rPr>
  </w:style>
  <w:style w:type="table" w:customStyle="1" w:styleId="TableGrid3">
    <w:name w:val="Table Grid3"/>
    <w:basedOn w:val="TableNormal"/>
    <w:next w:val="TableGrid"/>
    <w:uiPriority w:val="39"/>
    <w:rsid w:val="00446F04"/>
    <w:pPr>
      <w:spacing w:after="0" w:line="240" w:lineRule="auto"/>
    </w:pPr>
    <w:rPr>
      <w:rFonts w:ascii="Times New Roman" w:eastAsia="Times New Roman" w:hAnsi="Times New Roman" w:cs="Times New Roman"/>
      <w:kern w:val="0"/>
      <w:sz w:val="20"/>
      <w:szCs w:val="20"/>
      <w:lang w:eastAsia="lt-LT"/>
      <w14:ligatures w14:val="none"/>
    </w:rPr>
    <w:tblPr/>
  </w:style>
  <w:style w:type="table" w:styleId="TableGrid">
    <w:name w:val="Table Grid"/>
    <w:basedOn w:val="TableNormal"/>
    <w:uiPriority w:val="39"/>
    <w:rsid w:val="00446F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446F04"/>
    <w:pPr>
      <w:spacing w:after="200" w:line="240" w:lineRule="auto"/>
    </w:pPr>
    <w:rPr>
      <w:sz w:val="20"/>
      <w:szCs w:val="20"/>
      <w:lang w:val="en-US" w:eastAsia="en-US"/>
    </w:rPr>
  </w:style>
  <w:style w:type="character" w:customStyle="1" w:styleId="CommentTextChar">
    <w:name w:val="Comment Text Char"/>
    <w:basedOn w:val="DefaultParagraphFont"/>
    <w:link w:val="CommentText"/>
    <w:uiPriority w:val="99"/>
    <w:semiHidden/>
    <w:rsid w:val="00446F04"/>
    <w:rPr>
      <w:rFonts w:eastAsiaTheme="minorEastAsia"/>
      <w:kern w:val="0"/>
      <w:sz w:val="20"/>
      <w:szCs w:val="20"/>
      <w:lang w:val="en-US"/>
      <w14:ligatures w14:val="none"/>
    </w:rPr>
  </w:style>
  <w:style w:type="character" w:styleId="CommentReference">
    <w:name w:val="annotation reference"/>
    <w:basedOn w:val="DefaultParagraphFont"/>
    <w:uiPriority w:val="99"/>
    <w:semiHidden/>
    <w:unhideWhenUsed/>
    <w:rsid w:val="00446F0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A962B5-EE67-41C6-9590-7AA2D10BC521}"/>
</file>

<file path=customXml/itemProps2.xml><?xml version="1.0" encoding="utf-8"?>
<ds:datastoreItem xmlns:ds="http://schemas.openxmlformats.org/officeDocument/2006/customXml" ds:itemID="{09847DAD-CFDE-40A0-8848-41A8D87405E7}"/>
</file>

<file path=customXml/itemProps3.xml><?xml version="1.0" encoding="utf-8"?>
<ds:datastoreItem xmlns:ds="http://schemas.openxmlformats.org/officeDocument/2006/customXml" ds:itemID="{C752B713-EECA-4542-AB84-FE9DA0144E27}"/>
</file>

<file path=docProps/app.xml><?xml version="1.0" encoding="utf-8"?>
<Properties xmlns="http://schemas.openxmlformats.org/officeDocument/2006/extended-properties" xmlns:vt="http://schemas.openxmlformats.org/officeDocument/2006/docPropsVTypes">
  <Template>Normal</Template>
  <TotalTime>36</TotalTime>
  <Pages>4</Pages>
  <Words>4041</Words>
  <Characters>2304</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Adamkevičiūtė</dc:creator>
  <cp:keywords/>
  <dc:description/>
  <cp:lastModifiedBy>Vaida Adamkevičiūtė</cp:lastModifiedBy>
  <cp:revision>1</cp:revision>
  <dcterms:created xsi:type="dcterms:W3CDTF">2026-07-16T10:18:00Z</dcterms:created>
  <dcterms:modified xsi:type="dcterms:W3CDTF">2026-07-16T11:05:00Z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